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C" w:rsidRDefault="0042677E">
      <w:pPr>
        <w:pStyle w:val="1"/>
        <w:widowControl/>
        <w:jc w:val="center"/>
        <w:rPr>
          <w:rFonts w:ascii="黑体" w:eastAsia="黑体" w:cs="黑体" w:hint="default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杨中启编辑</w:t>
      </w:r>
      <w:r>
        <w:rPr>
          <w:rFonts w:ascii="黑体" w:eastAsia="黑体" w:cs="黑体"/>
          <w:sz w:val="32"/>
          <w:szCs w:val="32"/>
        </w:rPr>
        <w:t>在全国高校青年编辑业务技能大赛中获奖</w:t>
      </w:r>
    </w:p>
    <w:p w:rsidR="000E416C" w:rsidRDefault="0042677E">
      <w:p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>，全国高等学校文科学报研究会主办的“中国高校社科期刊青年编辑业务技能大赛”在南京市举行。</w:t>
      </w:r>
      <w:r>
        <w:rPr>
          <w:rFonts w:hint="eastAsia"/>
          <w:sz w:val="24"/>
        </w:rPr>
        <w:t>我校学报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哲社版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杨中启</w:t>
      </w:r>
      <w:r>
        <w:rPr>
          <w:rFonts w:hint="eastAsia"/>
          <w:sz w:val="24"/>
        </w:rPr>
        <w:t>编辑</w:t>
      </w:r>
      <w:r>
        <w:rPr>
          <w:rFonts w:hint="eastAsia"/>
          <w:sz w:val="24"/>
        </w:rPr>
        <w:t>再创佳绩，获得综合奖三等奖，单项奖策划案主题演讲一等奖、栏目主题策划案优秀奖、笔试三等奖</w:t>
      </w:r>
      <w:r>
        <w:rPr>
          <w:rFonts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　　本次参赛代表共有来自武汉大学、首都师范大学等近</w:t>
      </w:r>
      <w:r>
        <w:rPr>
          <w:rFonts w:ascii="宋体" w:eastAsia="宋体" w:hAnsi="宋体" w:cs="宋体" w:hint="eastAsia"/>
          <w:sz w:val="24"/>
        </w:rPr>
        <w:t>80</w:t>
      </w:r>
      <w:r>
        <w:rPr>
          <w:rFonts w:ascii="宋体" w:eastAsia="宋体" w:hAnsi="宋体" w:cs="宋体" w:hint="eastAsia"/>
          <w:sz w:val="24"/>
        </w:rPr>
        <w:t>家期刊单位的青年编辑。大赛主要考察编辑业务技能水平、科研能力、前沿意识、主题策划与栏目设计等业务素质能力，最终按照总成绩排序选出优胜者。</w:t>
      </w:r>
      <w:r>
        <w:rPr>
          <w:rFonts w:hint="eastAsia"/>
          <w:sz w:val="24"/>
        </w:rPr>
        <w:t>特别值得庆祝的是，我校学报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哲社版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推出的《道南文化研究》专栏获得研究会领导的一致好评与学报界同行的高度评价。</w:t>
      </w:r>
      <w:bookmarkStart w:id="0" w:name="_GoBack"/>
      <w:bookmarkEnd w:id="0"/>
    </w:p>
    <w:p w:rsidR="000E416C" w:rsidRDefault="000E416C">
      <w:pPr>
        <w:ind w:firstLineChars="200" w:firstLine="420"/>
      </w:pPr>
    </w:p>
    <w:p w:rsidR="000E416C" w:rsidRDefault="000E416C"/>
    <w:p w:rsidR="000E416C" w:rsidRDefault="000E416C"/>
    <w:sectPr w:rsidR="000E416C" w:rsidSect="000E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7E" w:rsidRDefault="0042677E" w:rsidP="00B546D5">
      <w:r>
        <w:separator/>
      </w:r>
    </w:p>
  </w:endnote>
  <w:endnote w:type="continuationSeparator" w:id="1">
    <w:p w:rsidR="0042677E" w:rsidRDefault="0042677E" w:rsidP="00B5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7E" w:rsidRDefault="0042677E" w:rsidP="00B546D5">
      <w:r>
        <w:separator/>
      </w:r>
    </w:p>
  </w:footnote>
  <w:footnote w:type="continuationSeparator" w:id="1">
    <w:p w:rsidR="0042677E" w:rsidRDefault="0042677E" w:rsidP="00B5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E95330"/>
    <w:rsid w:val="000E416C"/>
    <w:rsid w:val="0042677E"/>
    <w:rsid w:val="00B546D5"/>
    <w:rsid w:val="6D535020"/>
    <w:rsid w:val="79BF30F0"/>
    <w:rsid w:val="7AE9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E416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E416C"/>
    <w:rPr>
      <w:color w:val="0758A8"/>
      <w:u w:val="none"/>
    </w:rPr>
  </w:style>
  <w:style w:type="character" w:styleId="a4">
    <w:name w:val="Hyperlink"/>
    <w:basedOn w:val="a0"/>
    <w:rsid w:val="000E416C"/>
    <w:rPr>
      <w:color w:val="0758A8"/>
      <w:u w:val="none"/>
    </w:rPr>
  </w:style>
  <w:style w:type="paragraph" w:styleId="a5">
    <w:name w:val="header"/>
    <w:basedOn w:val="a"/>
    <w:link w:val="Char"/>
    <w:rsid w:val="00B5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54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5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546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2018-06-01T02:34:00Z</cp:lastPrinted>
  <dcterms:created xsi:type="dcterms:W3CDTF">2018-06-08T00:18:00Z</dcterms:created>
  <dcterms:modified xsi:type="dcterms:W3CDTF">2018-06-08T00:18:00Z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